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4D" w:rsidRDefault="0050614D" w:rsidP="008B7801">
      <w:pPr>
        <w:jc w:val="both"/>
        <w:rPr>
          <w:b/>
          <w:bCs/>
          <w:color w:val="44546A" w:themeColor="text2"/>
        </w:rPr>
      </w:pPr>
      <w:bookmarkStart w:id="0" w:name="_GoBack"/>
      <w:bookmarkEnd w:id="0"/>
    </w:p>
    <w:p w:rsidR="0050614D" w:rsidRPr="0050614D" w:rsidRDefault="001F7DCB" w:rsidP="00C6300A">
      <w:pPr>
        <w:jc w:val="center"/>
        <w:rPr>
          <w:b/>
          <w:bCs/>
          <w:color w:val="44546A" w:themeColor="text2"/>
          <w:sz w:val="28"/>
          <w:szCs w:val="28"/>
        </w:rPr>
      </w:pPr>
      <w:r>
        <w:rPr>
          <w:b/>
          <w:bCs/>
          <w:color w:val="44546A" w:themeColor="text2"/>
        </w:rPr>
        <w:t xml:space="preserve">************ </w:t>
      </w:r>
      <w:r w:rsidR="0050614D" w:rsidRPr="0050614D">
        <w:rPr>
          <w:b/>
          <w:bCs/>
          <w:color w:val="44546A" w:themeColor="text2"/>
          <w:sz w:val="28"/>
          <w:szCs w:val="28"/>
        </w:rPr>
        <w:t>Notice</w:t>
      </w:r>
      <w:r>
        <w:rPr>
          <w:b/>
          <w:bCs/>
          <w:color w:val="44546A" w:themeColor="text2"/>
          <w:sz w:val="28"/>
          <w:szCs w:val="28"/>
        </w:rPr>
        <w:t xml:space="preserve"> </w:t>
      </w:r>
      <w:r>
        <w:rPr>
          <w:b/>
          <w:bCs/>
          <w:color w:val="44546A" w:themeColor="text2"/>
        </w:rPr>
        <w:t>************</w:t>
      </w:r>
    </w:p>
    <w:p w:rsidR="0050614D" w:rsidRDefault="0050614D" w:rsidP="008B7801">
      <w:pPr>
        <w:jc w:val="both"/>
        <w:rPr>
          <w:b/>
          <w:bCs/>
          <w:color w:val="FF0000"/>
        </w:rPr>
      </w:pPr>
    </w:p>
    <w:p w:rsidR="0050614D" w:rsidRPr="0050614D" w:rsidRDefault="0050614D" w:rsidP="008B7801">
      <w:pPr>
        <w:jc w:val="both"/>
        <w:rPr>
          <w:b/>
          <w:bCs/>
          <w:sz w:val="24"/>
          <w:szCs w:val="24"/>
        </w:rPr>
      </w:pPr>
      <w:r w:rsidRPr="0050614D">
        <w:rPr>
          <w:b/>
          <w:bCs/>
          <w:color w:val="FF0000"/>
          <w:sz w:val="24"/>
          <w:szCs w:val="24"/>
        </w:rPr>
        <w:t>Regarding temporary location change of Global Trade and Receivables Finance (GTRF)’s Counter of HSBC Bank (Viet Nam) Ltd</w:t>
      </w:r>
    </w:p>
    <w:p w:rsidR="0050614D" w:rsidRDefault="0050614D" w:rsidP="008B7801">
      <w:pPr>
        <w:jc w:val="both"/>
      </w:pPr>
      <w:r>
        <w:t> </w:t>
      </w:r>
    </w:p>
    <w:p w:rsidR="0050614D" w:rsidRDefault="0050614D" w:rsidP="008B7801">
      <w:pPr>
        <w:jc w:val="both"/>
      </w:pPr>
      <w:r>
        <w:t>Dear valued customers,</w:t>
      </w:r>
    </w:p>
    <w:p w:rsidR="0050614D" w:rsidRDefault="0050614D" w:rsidP="008B7801">
      <w:pPr>
        <w:jc w:val="both"/>
      </w:pPr>
    </w:p>
    <w:p w:rsidR="0050614D" w:rsidRDefault="0050614D" w:rsidP="008B7801">
      <w:pPr>
        <w:jc w:val="both"/>
      </w:pPr>
      <w:r>
        <w:t>In response to the complicated situation of the COVID-19, in order to ensure the safety of our staff and normal operations,</w:t>
      </w:r>
      <w:r>
        <w:rPr>
          <w:rFonts w:ascii="Segoe UI" w:hAnsi="Segoe UI" w:cs="Segoe UI"/>
          <w:sz w:val="27"/>
          <w:szCs w:val="27"/>
          <w:shd w:val="clear" w:color="auto" w:fill="FFFFFF"/>
        </w:rPr>
        <w:t xml:space="preserve"> </w:t>
      </w:r>
      <w:r>
        <w:t xml:space="preserve">we would like to inform you that the temporary address of GTRF’s counter </w:t>
      </w:r>
      <w:r w:rsidRPr="00920449">
        <w:rPr>
          <w:color w:val="FF0000"/>
        </w:rPr>
        <w:t xml:space="preserve">from </w:t>
      </w:r>
      <w:r w:rsidR="003656C1">
        <w:rPr>
          <w:color w:val="FF0000"/>
        </w:rPr>
        <w:t xml:space="preserve">Monday </w:t>
      </w:r>
      <w:r w:rsidRPr="00920449">
        <w:rPr>
          <w:color w:val="FF0000"/>
        </w:rPr>
        <w:t>07 June 2021 until further notice</w:t>
      </w:r>
      <w:r>
        <w:t>, details as below:</w:t>
      </w:r>
    </w:p>
    <w:p w:rsidR="0050614D" w:rsidRDefault="0050614D" w:rsidP="008B7801">
      <w:pPr>
        <w:jc w:val="both"/>
      </w:pPr>
      <w:r>
        <w:t> </w:t>
      </w:r>
    </w:p>
    <w:p w:rsidR="0050614D" w:rsidRDefault="0050614D" w:rsidP="008B7801">
      <w:pPr>
        <w:pStyle w:val="ListParagraph"/>
        <w:spacing w:after="160" w:line="252" w:lineRule="auto"/>
        <w:ind w:hanging="360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Current address: Floor 13, Centre Point Building, 106 Nguyen Van Troi Street, Phu Nhuan District, Hochiminh City, Vietnam </w:t>
      </w:r>
    </w:p>
    <w:p w:rsidR="0050614D" w:rsidRDefault="0050614D" w:rsidP="008B7801">
      <w:pPr>
        <w:pStyle w:val="ListParagraph"/>
        <w:spacing w:after="160" w:line="252" w:lineRule="auto"/>
        <w:ind w:hanging="360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>        </w:t>
      </w:r>
      <w:r>
        <w:rPr>
          <w:color w:val="FF0000"/>
        </w:rPr>
        <w:t>New address</w:t>
      </w:r>
      <w:r>
        <w:t>: Floor 6, The Metropolitan, 235 Dong Khoi Street, Ben Nghe Ward, District 1, Ho Chi Minh City, Vietnam</w:t>
      </w:r>
    </w:p>
    <w:p w:rsidR="0050614D" w:rsidRDefault="0050614D" w:rsidP="008B7801">
      <w:pPr>
        <w:jc w:val="both"/>
      </w:pPr>
      <w:r>
        <w:t xml:space="preserve">GTRF documents receiving from clients will be maintained at Floor 6, The Metropolitan, 235 Dong Khoi Street, Ben Nghe Ward, District 1, Ho Chi Minh City, Vietnam until further notice. </w:t>
      </w:r>
    </w:p>
    <w:p w:rsidR="0050614D" w:rsidRDefault="0050614D" w:rsidP="008B7801">
      <w:pPr>
        <w:jc w:val="both"/>
      </w:pPr>
    </w:p>
    <w:p w:rsidR="0050614D" w:rsidRDefault="0050614D" w:rsidP="008B7801">
      <w:pPr>
        <w:jc w:val="both"/>
      </w:pPr>
      <w:r>
        <w:t>All other details of our Global Trade and Receivables Finance remain unchanged.</w:t>
      </w:r>
    </w:p>
    <w:p w:rsidR="0050614D" w:rsidRDefault="0050614D" w:rsidP="008B7801">
      <w:pPr>
        <w:jc w:val="both"/>
      </w:pPr>
      <w:r>
        <w:t> </w:t>
      </w:r>
    </w:p>
    <w:p w:rsidR="0050614D" w:rsidRDefault="0050614D" w:rsidP="008B7801">
      <w:pPr>
        <w:autoSpaceDE w:val="0"/>
        <w:autoSpaceDN w:val="0"/>
        <w:jc w:val="both"/>
      </w:pPr>
      <w:r>
        <w:t>Thank you for understanding and sorry for the inconvenience. Should you have any other queries, please contact your Relationship Manager or our GTRF Client Services team at hotline +84 28 73071111.</w:t>
      </w:r>
    </w:p>
    <w:p w:rsidR="0050614D" w:rsidRDefault="0050614D" w:rsidP="008B7801">
      <w:pPr>
        <w:jc w:val="both"/>
      </w:pPr>
    </w:p>
    <w:p w:rsidR="00FE72AB" w:rsidRDefault="00FE72AB" w:rsidP="008B7801">
      <w:pPr>
        <w:jc w:val="both"/>
      </w:pPr>
    </w:p>
    <w:p w:rsidR="00FE72AB" w:rsidRDefault="00FE72AB" w:rsidP="008B7801">
      <w:pPr>
        <w:jc w:val="both"/>
      </w:pPr>
    </w:p>
    <w:p w:rsidR="00FE72AB" w:rsidRDefault="00FE72AB" w:rsidP="008B7801">
      <w:pPr>
        <w:jc w:val="both"/>
      </w:pPr>
    </w:p>
    <w:p w:rsidR="0050614D" w:rsidRDefault="0050614D" w:rsidP="008B7801">
      <w:pPr>
        <w:jc w:val="both"/>
      </w:pPr>
      <w:r>
        <w:t>Your sincerely,</w:t>
      </w:r>
    </w:p>
    <w:p w:rsidR="0050614D" w:rsidRDefault="0050614D" w:rsidP="008B7801">
      <w:pPr>
        <w:jc w:val="both"/>
        <w:rPr>
          <w:rFonts w:ascii="Helvetica" w:hAnsi="Helvetica"/>
          <w:color w:val="1F4E79"/>
          <w:sz w:val="20"/>
          <w:szCs w:val="20"/>
        </w:rPr>
      </w:pPr>
      <w:r>
        <w:rPr>
          <w:b/>
          <w:bCs/>
        </w:rPr>
        <w:t>HSBC Bank (Viet Nam) Ltd,</w:t>
      </w:r>
    </w:p>
    <w:p w:rsidR="00813304" w:rsidRDefault="0055446C" w:rsidP="008B7801">
      <w:pPr>
        <w:jc w:val="both"/>
      </w:pPr>
    </w:p>
    <w:sectPr w:rsidR="008133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6C" w:rsidRDefault="0055446C" w:rsidP="0050614D">
      <w:r>
        <w:separator/>
      </w:r>
    </w:p>
  </w:endnote>
  <w:endnote w:type="continuationSeparator" w:id="0">
    <w:p w:rsidR="0055446C" w:rsidRDefault="0055446C" w:rsidP="005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4D" w:rsidRDefault="005061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a86b43d0973f937fff6869dc" descr="{&quot;HashCode&quot;:-80542239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0614D" w:rsidRPr="0050614D" w:rsidRDefault="0050614D" w:rsidP="0050614D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50614D">
                            <w:rPr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86b43d0973f937fff6869dc" o:spid="_x0000_s1026" type="#_x0000_t202" alt="{&quot;HashCode&quot;:-80542239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" o:allowincell="f" filled="f" stroked="f" strokeweight=".5pt">
              <v:fill o:detectmouseclick="t"/>
              <v:textbox inset=",0,,0">
                <w:txbxContent>
                  <w:p w:rsidR="0050614D" w:rsidRPr="0050614D" w:rsidRDefault="0050614D" w:rsidP="0050614D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50614D">
                      <w:rPr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6C" w:rsidRDefault="0055446C" w:rsidP="0050614D">
      <w:r>
        <w:separator/>
      </w:r>
    </w:p>
  </w:footnote>
  <w:footnote w:type="continuationSeparator" w:id="0">
    <w:p w:rsidR="0055446C" w:rsidRDefault="0055446C" w:rsidP="0050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A06"/>
    <w:multiLevelType w:val="hybridMultilevel"/>
    <w:tmpl w:val="D694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4D"/>
    <w:rsid w:val="001F7DCB"/>
    <w:rsid w:val="00316098"/>
    <w:rsid w:val="003656C1"/>
    <w:rsid w:val="0050614D"/>
    <w:rsid w:val="0055446C"/>
    <w:rsid w:val="005C1009"/>
    <w:rsid w:val="005C3D1D"/>
    <w:rsid w:val="006437DD"/>
    <w:rsid w:val="007F273B"/>
    <w:rsid w:val="008B7801"/>
    <w:rsid w:val="00920449"/>
    <w:rsid w:val="009907A0"/>
    <w:rsid w:val="00B54A99"/>
    <w:rsid w:val="00C6300A"/>
    <w:rsid w:val="00FD4DB9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8E6362-EDBD-4566-B786-964B0416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14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06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14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06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14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B2E17-62DF-4586-9C09-448911CA34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81479-E1E0-43EA-8980-64DB8588FDE2}"/>
</file>

<file path=customXml/itemProps3.xml><?xml version="1.0" encoding="utf-8"?>
<ds:datastoreItem xmlns:ds="http://schemas.openxmlformats.org/officeDocument/2006/customXml" ds:itemID="{D14C4CD7-0119-4AB4-A6A8-3820D5FCB2A7}"/>
</file>

<file path=customXml/itemProps4.xml><?xml version="1.0" encoding="utf-8"?>
<ds:datastoreItem xmlns:ds="http://schemas.openxmlformats.org/officeDocument/2006/customXml" ds:itemID="{20755926-B667-4A6B-B9E3-84213556BE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 H TRAN</dc:creator>
  <cp:keywords/>
  <dc:description/>
  <cp:lastModifiedBy>phu.vo@noexternalmail.hsbc.com</cp:lastModifiedBy>
  <cp:revision>2</cp:revision>
  <dcterms:created xsi:type="dcterms:W3CDTF">2021-06-04T10:07:00Z</dcterms:created>
  <dcterms:modified xsi:type="dcterms:W3CDTF">2021-06-04T10:07:00Z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86a02c-2dfb-4efe-823f-aa2d1f0e6ab7_Enabled">
    <vt:lpwstr>true</vt:lpwstr>
  </property>
  <property fmtid="{D5CDD505-2E9C-101B-9397-08002B2CF9AE}" pid="3" name="MSIP_Label_3486a02c-2dfb-4efe-823f-aa2d1f0e6ab7_SetDate">
    <vt:lpwstr>2021-06-04T10:06:57Z</vt:lpwstr>
  </property>
  <property fmtid="{D5CDD505-2E9C-101B-9397-08002B2CF9AE}" pid="4" name="MSIP_Label_3486a02c-2dfb-4efe-823f-aa2d1f0e6ab7_Method">
    <vt:lpwstr>Privileged</vt:lpwstr>
  </property>
  <property fmtid="{D5CDD505-2E9C-101B-9397-08002B2CF9AE}" pid="5" name="MSIP_Label_3486a02c-2dfb-4efe-823f-aa2d1f0e6ab7_Name">
    <vt:lpwstr>CLAPUBLIC</vt:lpwstr>
  </property>
  <property fmtid="{D5CDD505-2E9C-101B-9397-08002B2CF9AE}" pid="6" name="MSIP_Label_3486a02c-2dfb-4efe-823f-aa2d1f0e6ab7_SiteId">
    <vt:lpwstr>e0fd434d-ba64-497b-90d2-859c472e1a92</vt:lpwstr>
  </property>
  <property fmtid="{D5CDD505-2E9C-101B-9397-08002B2CF9AE}" pid="7" name="MSIP_Label_3486a02c-2dfb-4efe-823f-aa2d1f0e6ab7_ActionId">
    <vt:lpwstr>33f3ea2c-078e-45d1-86ee-9e2aa6a2c47f</vt:lpwstr>
  </property>
  <property fmtid="{D5CDD505-2E9C-101B-9397-08002B2CF9AE}" pid="8" name="MSIP_Label_3486a02c-2dfb-4efe-823f-aa2d1f0e6ab7_ContentBits">
    <vt:lpwstr>2</vt:lpwstr>
  </property>
  <property fmtid="{D5CDD505-2E9C-101B-9397-08002B2CF9AE}" pid="9" name="Classification">
    <vt:lpwstr>PUBLIC</vt:lpwstr>
  </property>
</Properties>
</file>